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739E41" w14:textId="77777777" w:rsidR="00C17585" w:rsidRDefault="00C17585" w:rsidP="00C17585">
      <w:pPr>
        <w:jc w:val="center"/>
        <w:rPr>
          <w:b/>
          <w:bCs/>
        </w:rPr>
      </w:pPr>
      <w:r w:rsidRPr="00B936D2">
        <w:rPr>
          <w:b/>
          <w:bCs/>
        </w:rPr>
        <w:t>Fitness Bootcamp Body Performance Data Model Proposal</w:t>
      </w:r>
    </w:p>
    <w:p w14:paraId="0444D8C7" w14:textId="7C925095" w:rsidR="00C17585" w:rsidRPr="00B936D2" w:rsidRDefault="00C17585" w:rsidP="00C17585">
      <w:pPr>
        <w:jc w:val="center"/>
        <w:rPr>
          <w:b/>
          <w:bCs/>
        </w:rPr>
      </w:pPr>
      <w:r w:rsidRPr="00C17585">
        <w:rPr>
          <w:b/>
          <w:bCs/>
        </w:rPr>
        <w:drawing>
          <wp:inline distT="0" distB="0" distL="0" distR="0" wp14:anchorId="142A502E" wp14:editId="06C88972">
            <wp:extent cx="4491990" cy="2539702"/>
            <wp:effectExtent l="0" t="0" r="3810" b="0"/>
            <wp:docPr id="1052350502" name="Picture 1" descr="A person and person lifting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0502" name="Picture 1" descr="A person and person lifting weights&#10;&#10;Description automatically generated"/>
                    <pic:cNvPicPr/>
                  </pic:nvPicPr>
                  <pic:blipFill>
                    <a:blip r:embed="rId5"/>
                    <a:stretch>
                      <a:fillRect/>
                    </a:stretch>
                  </pic:blipFill>
                  <pic:spPr>
                    <a:xfrm>
                      <a:off x="0" y="0"/>
                      <a:ext cx="4518896" cy="2554914"/>
                    </a:xfrm>
                    <a:prstGeom prst="rect">
                      <a:avLst/>
                    </a:prstGeom>
                  </pic:spPr>
                </pic:pic>
              </a:graphicData>
            </a:graphic>
          </wp:inline>
        </w:drawing>
      </w:r>
    </w:p>
    <w:p w14:paraId="4E8AFBA7" w14:textId="77777777" w:rsidR="00C17585" w:rsidRPr="00041952" w:rsidRDefault="00C17585" w:rsidP="00C17585">
      <w:pPr>
        <w:rPr>
          <w:sz w:val="20"/>
          <w:szCs w:val="20"/>
        </w:rPr>
      </w:pPr>
      <w:r w:rsidRPr="00041952">
        <w:rPr>
          <w:sz w:val="20"/>
          <w:szCs w:val="20"/>
        </w:rPr>
        <w:t xml:space="preserve">At </w:t>
      </w:r>
      <w:r w:rsidRPr="007502FD">
        <w:rPr>
          <w:b/>
          <w:bCs/>
          <w:sz w:val="20"/>
          <w:szCs w:val="20"/>
        </w:rPr>
        <w:t>Fitness Bootcamp</w:t>
      </w:r>
      <w:r w:rsidRPr="00041952">
        <w:rPr>
          <w:sz w:val="20"/>
          <w:szCs w:val="20"/>
        </w:rPr>
        <w:t xml:space="preserve">, we are a </w:t>
      </w:r>
      <w:r w:rsidRPr="00041952">
        <w:rPr>
          <w:b/>
          <w:bCs/>
          <w:sz w:val="20"/>
          <w:szCs w:val="20"/>
        </w:rPr>
        <w:t>healthcare</w:t>
      </w:r>
      <w:r w:rsidRPr="00041952">
        <w:rPr>
          <w:sz w:val="20"/>
          <w:szCs w:val="20"/>
        </w:rPr>
        <w:t xml:space="preserve">-focused gym committed to helping our members achieve their fitness goals. </w:t>
      </w:r>
      <w:r w:rsidRPr="00EC4987">
        <w:rPr>
          <w:sz w:val="20"/>
          <w:szCs w:val="20"/>
        </w:rPr>
        <w:t>We</w:t>
      </w:r>
      <w:r w:rsidRPr="00B936D2">
        <w:rPr>
          <w:b/>
          <w:bCs/>
          <w:sz w:val="20"/>
          <w:szCs w:val="20"/>
        </w:rPr>
        <w:t xml:space="preserve"> </w:t>
      </w:r>
      <w:r w:rsidRPr="00B936D2">
        <w:rPr>
          <w:sz w:val="20"/>
          <w:szCs w:val="20"/>
        </w:rPr>
        <w:t xml:space="preserve">use </w:t>
      </w:r>
      <w:r w:rsidRPr="00EC4987">
        <w:rPr>
          <w:b/>
          <w:bCs/>
          <w:sz w:val="20"/>
          <w:szCs w:val="20"/>
        </w:rPr>
        <w:t>supervised</w:t>
      </w:r>
      <w:r w:rsidRPr="00B936D2">
        <w:rPr>
          <w:sz w:val="20"/>
          <w:szCs w:val="20"/>
        </w:rPr>
        <w:t xml:space="preserve"> </w:t>
      </w:r>
      <w:r w:rsidRPr="00EC4987">
        <w:rPr>
          <w:b/>
          <w:bCs/>
          <w:sz w:val="20"/>
          <w:szCs w:val="20"/>
        </w:rPr>
        <w:t>machine</w:t>
      </w:r>
      <w:r w:rsidRPr="00B936D2">
        <w:rPr>
          <w:sz w:val="20"/>
          <w:szCs w:val="20"/>
        </w:rPr>
        <w:t xml:space="preserve"> </w:t>
      </w:r>
      <w:r w:rsidRPr="00EC4987">
        <w:rPr>
          <w:b/>
          <w:bCs/>
          <w:sz w:val="20"/>
          <w:szCs w:val="20"/>
        </w:rPr>
        <w:t>learning</w:t>
      </w:r>
      <w:r w:rsidRPr="00B936D2">
        <w:rPr>
          <w:sz w:val="20"/>
          <w:szCs w:val="20"/>
        </w:rPr>
        <w:t xml:space="preserve"> model to classify members into two categories based on their </w:t>
      </w:r>
      <w:r w:rsidRPr="00EC4987">
        <w:rPr>
          <w:b/>
          <w:bCs/>
          <w:sz w:val="20"/>
          <w:szCs w:val="20"/>
        </w:rPr>
        <w:t>Biometrics</w:t>
      </w:r>
      <w:r w:rsidRPr="00B936D2">
        <w:rPr>
          <w:sz w:val="20"/>
          <w:szCs w:val="20"/>
        </w:rPr>
        <w:t xml:space="preserve"> and </w:t>
      </w:r>
      <w:r w:rsidRPr="00EC4987">
        <w:rPr>
          <w:b/>
          <w:bCs/>
          <w:sz w:val="20"/>
          <w:szCs w:val="20"/>
        </w:rPr>
        <w:t>Fitmetrics</w:t>
      </w:r>
      <w:r w:rsidRPr="00B936D2">
        <w:rPr>
          <w:sz w:val="20"/>
          <w:szCs w:val="20"/>
        </w:rPr>
        <w:t>. This optimized model helps us tailor personal training sessions to maximize each member's fitness and health outcomes.</w:t>
      </w:r>
    </w:p>
    <w:p w14:paraId="25064394" w14:textId="1E57F073" w:rsidR="00C17585" w:rsidRPr="003E79A9" w:rsidRDefault="00C17585" w:rsidP="00C17585">
      <w:pPr>
        <w:rPr>
          <w:b/>
          <w:bCs/>
          <w:sz w:val="20"/>
          <w:szCs w:val="20"/>
        </w:rPr>
      </w:pPr>
      <w:r w:rsidRPr="003E79A9">
        <w:rPr>
          <w:b/>
          <w:bCs/>
          <w:sz w:val="20"/>
          <w:szCs w:val="20"/>
          <w:highlight w:val="yellow"/>
        </w:rPr>
        <w:t>Our Machine Learning Classification Model:</w:t>
      </w:r>
      <w:r w:rsidRPr="00595104">
        <w:rPr>
          <w:b/>
          <w:bCs/>
          <w:sz w:val="20"/>
          <w:szCs w:val="20"/>
        </w:rPr>
        <w:br/>
      </w:r>
      <w:r w:rsidRPr="00AA5E17">
        <w:rPr>
          <w:sz w:val="20"/>
          <w:szCs w:val="20"/>
        </w:rPr>
        <w:t xml:space="preserve">We aim to develop a supervised machine learning model to predict member classifications into </w:t>
      </w:r>
      <w:r>
        <w:rPr>
          <w:sz w:val="20"/>
          <w:szCs w:val="20"/>
        </w:rPr>
        <w:t>two</w:t>
      </w:r>
      <w:r w:rsidRPr="00AA5E17">
        <w:rPr>
          <w:sz w:val="20"/>
          <w:szCs w:val="20"/>
        </w:rPr>
        <w:t xml:space="preserve"> distinct categories (A</w:t>
      </w:r>
      <w:r>
        <w:rPr>
          <w:sz w:val="20"/>
          <w:szCs w:val="20"/>
        </w:rPr>
        <w:t xml:space="preserve"> &amp; </w:t>
      </w:r>
      <w:r w:rsidRPr="00AA5E17">
        <w:rPr>
          <w:sz w:val="20"/>
          <w:szCs w:val="20"/>
        </w:rPr>
        <w:t>D) based on body performance data. These categories are stratified, with Class A representing the highest fitness level and Class D representing the lowest.</w:t>
      </w:r>
      <w:r w:rsidR="003E79A9">
        <w:rPr>
          <w:b/>
          <w:bCs/>
          <w:sz w:val="20"/>
          <w:szCs w:val="20"/>
        </w:rPr>
        <w:t xml:space="preserve"> </w:t>
      </w:r>
      <w:r w:rsidRPr="00AA5E17">
        <w:rPr>
          <w:sz w:val="20"/>
          <w:szCs w:val="20"/>
        </w:rPr>
        <w:t xml:space="preserve">The </w:t>
      </w:r>
      <w:r>
        <w:rPr>
          <w:sz w:val="20"/>
          <w:szCs w:val="20"/>
        </w:rPr>
        <w:t>body performance</w:t>
      </w:r>
      <w:r w:rsidRPr="00AA5E17">
        <w:rPr>
          <w:sz w:val="20"/>
          <w:szCs w:val="20"/>
        </w:rPr>
        <w:t xml:space="preserve"> </w:t>
      </w:r>
      <w:r>
        <w:rPr>
          <w:sz w:val="20"/>
          <w:szCs w:val="20"/>
        </w:rPr>
        <w:t xml:space="preserve">data </w:t>
      </w:r>
      <w:r w:rsidRPr="00AA5E17">
        <w:rPr>
          <w:sz w:val="20"/>
          <w:szCs w:val="20"/>
        </w:rPr>
        <w:t>analyzes key measurements such as</w:t>
      </w:r>
      <w:r>
        <w:rPr>
          <w:sz w:val="20"/>
          <w:szCs w:val="20"/>
        </w:rPr>
        <w:t xml:space="preserve"> physical and fitness measurements. </w:t>
      </w:r>
      <w:r w:rsidRPr="00AA5E17">
        <w:rPr>
          <w:sz w:val="20"/>
          <w:szCs w:val="20"/>
        </w:rPr>
        <w:t xml:space="preserve">Once a member is classified into a category, </w:t>
      </w:r>
      <w:r>
        <w:rPr>
          <w:b/>
          <w:bCs/>
          <w:sz w:val="20"/>
          <w:szCs w:val="20"/>
        </w:rPr>
        <w:t>F</w:t>
      </w:r>
      <w:r w:rsidRPr="00AA5E17">
        <w:rPr>
          <w:b/>
          <w:bCs/>
          <w:sz w:val="20"/>
          <w:szCs w:val="20"/>
        </w:rPr>
        <w:t>itness</w:t>
      </w:r>
      <w:r>
        <w:rPr>
          <w:b/>
          <w:bCs/>
          <w:sz w:val="20"/>
          <w:szCs w:val="20"/>
        </w:rPr>
        <w:t xml:space="preserve"> </w:t>
      </w:r>
      <w:r w:rsidRPr="00AA5E17">
        <w:rPr>
          <w:b/>
          <w:bCs/>
          <w:sz w:val="20"/>
          <w:szCs w:val="20"/>
        </w:rPr>
        <w:t>Bootcamp</w:t>
      </w:r>
      <w:r w:rsidRPr="00AA5E17">
        <w:rPr>
          <w:sz w:val="20"/>
          <w:szCs w:val="20"/>
        </w:rPr>
        <w:t xml:space="preserve"> recommends a tailored number of personal training sessions to ensure that the program aligns with the member's specific health and fitness needs. The gym’s goal is to determine the optimal number of sessions that can be recommended for everyone, based on their classification, to maximize their fitness outcomes.</w:t>
      </w:r>
    </w:p>
    <w:p w14:paraId="7C5B49FF" w14:textId="08D9512F" w:rsidR="00C17585" w:rsidRPr="00D90703" w:rsidRDefault="00C17585" w:rsidP="00C17585">
      <w:pPr>
        <w:rPr>
          <w:b/>
          <w:bCs/>
          <w:sz w:val="20"/>
          <w:szCs w:val="20"/>
        </w:rPr>
      </w:pPr>
      <w:r w:rsidRPr="003E79A9">
        <w:rPr>
          <w:b/>
          <w:bCs/>
          <w:sz w:val="20"/>
          <w:szCs w:val="20"/>
          <w:highlight w:val="yellow"/>
        </w:rPr>
        <w:t>Features:</w:t>
      </w:r>
    </w:p>
    <w:p w14:paraId="5532B58B" w14:textId="77777777" w:rsidR="00C17585" w:rsidRPr="00D90703" w:rsidRDefault="00C17585" w:rsidP="00C17585">
      <w:pPr>
        <w:pStyle w:val="ListParagraph"/>
        <w:numPr>
          <w:ilvl w:val="0"/>
          <w:numId w:val="6"/>
        </w:numPr>
        <w:rPr>
          <w:sz w:val="20"/>
          <w:szCs w:val="20"/>
        </w:rPr>
      </w:pPr>
      <w:r w:rsidRPr="00595104">
        <w:rPr>
          <w:b/>
          <w:bCs/>
          <w:sz w:val="20"/>
          <w:szCs w:val="20"/>
        </w:rPr>
        <w:t>Age:</w:t>
      </w:r>
      <w:r w:rsidRPr="00D90703">
        <w:rPr>
          <w:sz w:val="20"/>
          <w:szCs w:val="20"/>
        </w:rPr>
        <w:t xml:space="preserve"> 20 to 64 years</w:t>
      </w:r>
    </w:p>
    <w:p w14:paraId="156B83B8" w14:textId="77777777" w:rsidR="00C17585" w:rsidRPr="00D90703" w:rsidRDefault="00C17585" w:rsidP="00C17585">
      <w:pPr>
        <w:pStyle w:val="ListParagraph"/>
        <w:numPr>
          <w:ilvl w:val="0"/>
          <w:numId w:val="6"/>
        </w:numPr>
        <w:rPr>
          <w:sz w:val="20"/>
          <w:szCs w:val="20"/>
        </w:rPr>
      </w:pPr>
      <w:r w:rsidRPr="00595104">
        <w:rPr>
          <w:b/>
          <w:bCs/>
          <w:sz w:val="20"/>
          <w:szCs w:val="20"/>
        </w:rPr>
        <w:t>Gender:</w:t>
      </w:r>
      <w:r w:rsidRPr="00D90703">
        <w:rPr>
          <w:sz w:val="20"/>
          <w:szCs w:val="20"/>
        </w:rPr>
        <w:t xml:space="preserve"> F (Female), M (Male)</w:t>
      </w:r>
    </w:p>
    <w:p w14:paraId="58A8E4BC" w14:textId="77777777" w:rsidR="00C17585" w:rsidRPr="00D90703" w:rsidRDefault="00C17585" w:rsidP="00C17585">
      <w:pPr>
        <w:pStyle w:val="ListParagraph"/>
        <w:numPr>
          <w:ilvl w:val="0"/>
          <w:numId w:val="6"/>
        </w:numPr>
        <w:rPr>
          <w:sz w:val="20"/>
          <w:szCs w:val="20"/>
        </w:rPr>
      </w:pPr>
      <w:r w:rsidRPr="00595104">
        <w:rPr>
          <w:b/>
          <w:bCs/>
          <w:sz w:val="20"/>
          <w:szCs w:val="20"/>
        </w:rPr>
        <w:t>Height:</w:t>
      </w:r>
      <w:r w:rsidRPr="00D90703">
        <w:rPr>
          <w:sz w:val="20"/>
          <w:szCs w:val="20"/>
        </w:rPr>
        <w:t xml:space="preserve"> Height in centimeters</w:t>
      </w:r>
    </w:p>
    <w:p w14:paraId="625BF7A8" w14:textId="77777777" w:rsidR="00C17585" w:rsidRPr="00D90703" w:rsidRDefault="00C17585" w:rsidP="00C17585">
      <w:pPr>
        <w:pStyle w:val="ListParagraph"/>
        <w:numPr>
          <w:ilvl w:val="0"/>
          <w:numId w:val="6"/>
        </w:numPr>
        <w:rPr>
          <w:sz w:val="20"/>
          <w:szCs w:val="20"/>
        </w:rPr>
      </w:pPr>
      <w:r w:rsidRPr="00595104">
        <w:rPr>
          <w:b/>
          <w:bCs/>
          <w:sz w:val="20"/>
          <w:szCs w:val="20"/>
        </w:rPr>
        <w:t>Weight:</w:t>
      </w:r>
      <w:r w:rsidRPr="00D90703">
        <w:rPr>
          <w:sz w:val="20"/>
          <w:szCs w:val="20"/>
        </w:rPr>
        <w:t xml:space="preserve"> Weight in kilograms</w:t>
      </w:r>
    </w:p>
    <w:p w14:paraId="7D38CF6E" w14:textId="77777777" w:rsidR="00C17585" w:rsidRPr="00D90703" w:rsidRDefault="00C17585" w:rsidP="00C17585">
      <w:pPr>
        <w:pStyle w:val="ListParagraph"/>
        <w:numPr>
          <w:ilvl w:val="0"/>
          <w:numId w:val="6"/>
        </w:numPr>
        <w:rPr>
          <w:sz w:val="20"/>
          <w:szCs w:val="20"/>
        </w:rPr>
      </w:pPr>
      <w:r w:rsidRPr="00595104">
        <w:rPr>
          <w:b/>
          <w:bCs/>
          <w:sz w:val="20"/>
          <w:szCs w:val="20"/>
        </w:rPr>
        <w:t>Body Fat Percentage:</w:t>
      </w:r>
      <w:r w:rsidRPr="00D90703">
        <w:rPr>
          <w:sz w:val="20"/>
          <w:szCs w:val="20"/>
        </w:rPr>
        <w:t xml:space="preserve"> Percentage of body fat</w:t>
      </w:r>
    </w:p>
    <w:p w14:paraId="077AA248" w14:textId="77777777" w:rsidR="00C17585" w:rsidRPr="00D90703" w:rsidRDefault="00C17585" w:rsidP="00C17585">
      <w:pPr>
        <w:pStyle w:val="ListParagraph"/>
        <w:numPr>
          <w:ilvl w:val="0"/>
          <w:numId w:val="6"/>
        </w:numPr>
        <w:rPr>
          <w:sz w:val="20"/>
          <w:szCs w:val="20"/>
        </w:rPr>
      </w:pPr>
      <w:r w:rsidRPr="00595104">
        <w:rPr>
          <w:b/>
          <w:bCs/>
          <w:sz w:val="20"/>
          <w:szCs w:val="20"/>
        </w:rPr>
        <w:t xml:space="preserve">Diastolic Blood Pressure: </w:t>
      </w:r>
      <w:r w:rsidRPr="00D90703">
        <w:rPr>
          <w:sz w:val="20"/>
          <w:szCs w:val="20"/>
        </w:rPr>
        <w:t>Minimum diastolic blood pressure (in mmHg)</w:t>
      </w:r>
    </w:p>
    <w:p w14:paraId="06B04641" w14:textId="77777777" w:rsidR="00C17585" w:rsidRDefault="00C17585" w:rsidP="00C17585">
      <w:pPr>
        <w:pStyle w:val="ListParagraph"/>
        <w:numPr>
          <w:ilvl w:val="0"/>
          <w:numId w:val="6"/>
        </w:numPr>
        <w:rPr>
          <w:sz w:val="20"/>
          <w:szCs w:val="20"/>
        </w:rPr>
      </w:pPr>
      <w:r w:rsidRPr="00595104">
        <w:rPr>
          <w:b/>
          <w:bCs/>
          <w:sz w:val="20"/>
          <w:szCs w:val="20"/>
        </w:rPr>
        <w:t xml:space="preserve">Systolic Blood Pressure: </w:t>
      </w:r>
      <w:r w:rsidRPr="00D90703">
        <w:rPr>
          <w:sz w:val="20"/>
          <w:szCs w:val="20"/>
        </w:rPr>
        <w:t>Minimum systolic blood pressure (in mmHg)</w:t>
      </w:r>
    </w:p>
    <w:p w14:paraId="3383D187" w14:textId="77777777" w:rsidR="00C17585" w:rsidRDefault="00C17585" w:rsidP="00C17585">
      <w:pPr>
        <w:pStyle w:val="ListParagraph"/>
        <w:numPr>
          <w:ilvl w:val="0"/>
          <w:numId w:val="6"/>
        </w:numPr>
        <w:rPr>
          <w:sz w:val="20"/>
          <w:szCs w:val="20"/>
        </w:rPr>
      </w:pPr>
      <w:r w:rsidRPr="00EC4987">
        <w:rPr>
          <w:rStyle w:val="Strong"/>
          <w:rFonts w:eastAsiaTheme="majorEastAsia"/>
          <w:sz w:val="20"/>
          <w:szCs w:val="20"/>
        </w:rPr>
        <w:t>Grip force</w:t>
      </w:r>
      <w:r w:rsidRPr="00EC4987">
        <w:rPr>
          <w:sz w:val="20"/>
          <w:szCs w:val="20"/>
        </w:rPr>
        <w:t>: A measure of the maximum strength of an individual's hand and forearm muscles when squeezing a grip dynamometer.</w:t>
      </w:r>
    </w:p>
    <w:p w14:paraId="6309FE6F" w14:textId="77777777" w:rsidR="00C17585" w:rsidRDefault="00C17585" w:rsidP="00C17585">
      <w:pPr>
        <w:pStyle w:val="ListParagraph"/>
        <w:numPr>
          <w:ilvl w:val="0"/>
          <w:numId w:val="6"/>
        </w:numPr>
        <w:rPr>
          <w:sz w:val="20"/>
          <w:szCs w:val="20"/>
        </w:rPr>
      </w:pPr>
      <w:r w:rsidRPr="00EC4987">
        <w:rPr>
          <w:rStyle w:val="Strong"/>
          <w:rFonts w:eastAsiaTheme="majorEastAsia"/>
          <w:sz w:val="20"/>
          <w:szCs w:val="20"/>
        </w:rPr>
        <w:t>Sit and bend forward (cm)</w:t>
      </w:r>
      <w:r w:rsidRPr="00EC4987">
        <w:rPr>
          <w:sz w:val="20"/>
          <w:szCs w:val="20"/>
        </w:rPr>
        <w:t>: A flexibility test that measures the distance an individual can reach forward while sitting with legs extended, often used to assess lower back and hamstring flexibility.</w:t>
      </w:r>
    </w:p>
    <w:p w14:paraId="1172D2BA" w14:textId="77777777" w:rsidR="00C17585" w:rsidRDefault="00C17585" w:rsidP="00C17585">
      <w:pPr>
        <w:pStyle w:val="ListParagraph"/>
        <w:numPr>
          <w:ilvl w:val="0"/>
          <w:numId w:val="6"/>
        </w:numPr>
        <w:rPr>
          <w:sz w:val="20"/>
          <w:szCs w:val="20"/>
        </w:rPr>
      </w:pPr>
      <w:r w:rsidRPr="00EC4987">
        <w:rPr>
          <w:rStyle w:val="Strong"/>
          <w:rFonts w:eastAsiaTheme="majorEastAsia"/>
          <w:sz w:val="20"/>
          <w:szCs w:val="20"/>
        </w:rPr>
        <w:t>Sit-ups count</w:t>
      </w:r>
      <w:r w:rsidRPr="00EC4987">
        <w:rPr>
          <w:sz w:val="20"/>
          <w:szCs w:val="20"/>
        </w:rPr>
        <w:t xml:space="preserve">: The number of sit-ups an individual can perform in a set </w:t>
      </w:r>
      <w:proofErr w:type="gramStart"/>
      <w:r w:rsidRPr="00EC4987">
        <w:rPr>
          <w:sz w:val="20"/>
          <w:szCs w:val="20"/>
        </w:rPr>
        <w:t>time period</w:t>
      </w:r>
      <w:proofErr w:type="gramEnd"/>
      <w:r w:rsidRPr="00EC4987">
        <w:rPr>
          <w:sz w:val="20"/>
          <w:szCs w:val="20"/>
        </w:rPr>
        <w:t>, used to assess core strength and endurance.</w:t>
      </w:r>
    </w:p>
    <w:p w14:paraId="1E75BC57" w14:textId="77777777" w:rsidR="003E79A9" w:rsidRDefault="00C17585" w:rsidP="00C17585">
      <w:pPr>
        <w:pStyle w:val="ListParagraph"/>
        <w:numPr>
          <w:ilvl w:val="0"/>
          <w:numId w:val="6"/>
        </w:numPr>
        <w:rPr>
          <w:sz w:val="20"/>
          <w:szCs w:val="20"/>
        </w:rPr>
      </w:pPr>
      <w:r w:rsidRPr="00EC4987">
        <w:rPr>
          <w:rStyle w:val="Strong"/>
          <w:rFonts w:eastAsiaTheme="majorEastAsia"/>
          <w:sz w:val="20"/>
          <w:szCs w:val="20"/>
        </w:rPr>
        <w:t>Broad jump (cm)</w:t>
      </w:r>
      <w:r w:rsidRPr="00EC4987">
        <w:rPr>
          <w:sz w:val="20"/>
          <w:szCs w:val="20"/>
        </w:rPr>
        <w:t>: The distance an individual can jump forward from a standing position, measuring explosive leg strength and power.</w:t>
      </w:r>
    </w:p>
    <w:p w14:paraId="24676BB0" w14:textId="6F7D6140" w:rsidR="00C17585" w:rsidRPr="003E79A9" w:rsidRDefault="003E79A9" w:rsidP="003E79A9">
      <w:pPr>
        <w:rPr>
          <w:sz w:val="20"/>
          <w:szCs w:val="20"/>
        </w:rPr>
      </w:pPr>
      <w:r w:rsidRPr="00B71AC1">
        <w:rPr>
          <w:b/>
          <w:bCs/>
          <w:sz w:val="20"/>
          <w:szCs w:val="20"/>
          <w:highlight w:val="yellow"/>
        </w:rPr>
        <w:lastRenderedPageBreak/>
        <w:t>Label Set</w:t>
      </w:r>
      <w:r w:rsidR="00C17585" w:rsidRPr="00B71AC1">
        <w:rPr>
          <w:b/>
          <w:bCs/>
          <w:sz w:val="20"/>
          <w:szCs w:val="20"/>
          <w:highlight w:val="yellow"/>
        </w:rPr>
        <w:t>:</w:t>
      </w:r>
      <w:r w:rsidR="00B71AC1">
        <w:rPr>
          <w:b/>
          <w:bCs/>
          <w:sz w:val="20"/>
          <w:szCs w:val="20"/>
        </w:rPr>
        <w:t xml:space="preserve"> Classification </w:t>
      </w:r>
    </w:p>
    <w:p w14:paraId="56BD4D5B" w14:textId="77777777" w:rsidR="00B71AC1" w:rsidRDefault="00C17585" w:rsidP="00B71AC1">
      <w:pPr>
        <w:pStyle w:val="ListParagraph"/>
        <w:numPr>
          <w:ilvl w:val="0"/>
          <w:numId w:val="10"/>
        </w:numPr>
        <w:rPr>
          <w:sz w:val="20"/>
          <w:szCs w:val="20"/>
        </w:rPr>
      </w:pPr>
      <w:r w:rsidRPr="00B71AC1">
        <w:rPr>
          <w:b/>
          <w:bCs/>
          <w:sz w:val="20"/>
          <w:szCs w:val="20"/>
        </w:rPr>
        <w:t>Class A</w:t>
      </w:r>
      <w:r w:rsidRPr="00B71AC1">
        <w:rPr>
          <w:sz w:val="20"/>
          <w:szCs w:val="20"/>
        </w:rPr>
        <w:t>: Best performance</w:t>
      </w:r>
    </w:p>
    <w:p w14:paraId="5FC4CC35" w14:textId="612EAD5A" w:rsidR="00B71AC1" w:rsidRDefault="00C17585" w:rsidP="00B71AC1">
      <w:pPr>
        <w:pStyle w:val="ListParagraph"/>
        <w:numPr>
          <w:ilvl w:val="0"/>
          <w:numId w:val="10"/>
        </w:numPr>
        <w:rPr>
          <w:sz w:val="20"/>
          <w:szCs w:val="20"/>
        </w:rPr>
      </w:pPr>
      <w:r w:rsidRPr="00B71AC1">
        <w:rPr>
          <w:b/>
          <w:bCs/>
          <w:sz w:val="20"/>
          <w:szCs w:val="20"/>
        </w:rPr>
        <w:t>Class D</w:t>
      </w:r>
      <w:r w:rsidRPr="00B71AC1">
        <w:rPr>
          <w:sz w:val="20"/>
          <w:szCs w:val="20"/>
        </w:rPr>
        <w:t xml:space="preserve">:  Not best performance </w:t>
      </w:r>
    </w:p>
    <w:p w14:paraId="3226A4ED" w14:textId="77777777" w:rsidR="00B71AC1" w:rsidRPr="00B71AC1" w:rsidRDefault="00B71AC1" w:rsidP="00B71AC1">
      <w:pPr>
        <w:pStyle w:val="ListParagraph"/>
        <w:rPr>
          <w:sz w:val="20"/>
          <w:szCs w:val="20"/>
        </w:rPr>
      </w:pPr>
    </w:p>
    <w:p w14:paraId="4A9123FE" w14:textId="77763032" w:rsidR="00C17585" w:rsidRDefault="00C17585" w:rsidP="00C17585">
      <w:pPr>
        <w:rPr>
          <w:sz w:val="20"/>
          <w:szCs w:val="20"/>
        </w:rPr>
      </w:pPr>
      <w:r w:rsidRPr="00C17585">
        <w:rPr>
          <w:sz w:val="20"/>
          <w:szCs w:val="20"/>
        </w:rPr>
        <w:drawing>
          <wp:inline distT="0" distB="0" distL="0" distR="0" wp14:anchorId="0C23D56B" wp14:editId="150013AB">
            <wp:extent cx="4937760" cy="2983758"/>
            <wp:effectExtent l="0" t="0" r="0" b="7620"/>
            <wp:docPr id="123158459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84591" name="Picture 1" descr="A screenshot of a website&#10;&#10;Description automatically generated"/>
                    <pic:cNvPicPr/>
                  </pic:nvPicPr>
                  <pic:blipFill>
                    <a:blip r:embed="rId6"/>
                    <a:stretch>
                      <a:fillRect/>
                    </a:stretch>
                  </pic:blipFill>
                  <pic:spPr>
                    <a:xfrm>
                      <a:off x="0" y="0"/>
                      <a:ext cx="4966388" cy="3001057"/>
                    </a:xfrm>
                    <a:prstGeom prst="rect">
                      <a:avLst/>
                    </a:prstGeom>
                  </pic:spPr>
                </pic:pic>
              </a:graphicData>
            </a:graphic>
          </wp:inline>
        </w:drawing>
      </w:r>
    </w:p>
    <w:p w14:paraId="7B82C300" w14:textId="77777777" w:rsidR="00C17585" w:rsidRPr="00EC4987" w:rsidRDefault="00C17585" w:rsidP="00C17585">
      <w:pPr>
        <w:rPr>
          <w:sz w:val="20"/>
          <w:szCs w:val="20"/>
        </w:rPr>
      </w:pPr>
    </w:p>
    <w:p w14:paraId="3D1EA0E3" w14:textId="77777777" w:rsidR="00C17585" w:rsidRPr="00D90703" w:rsidRDefault="00C17585" w:rsidP="00C17585">
      <w:pPr>
        <w:rPr>
          <w:b/>
          <w:bCs/>
          <w:sz w:val="20"/>
          <w:szCs w:val="20"/>
        </w:rPr>
      </w:pPr>
      <w:r w:rsidRPr="00B71AC1">
        <w:rPr>
          <w:b/>
          <w:bCs/>
          <w:sz w:val="20"/>
          <w:szCs w:val="20"/>
          <w:highlight w:val="yellow"/>
        </w:rPr>
        <w:t>Source of Dataset:</w:t>
      </w:r>
    </w:p>
    <w:p w14:paraId="2F65FC45" w14:textId="627FCAEA" w:rsidR="00C17585" w:rsidRDefault="00C17585" w:rsidP="00C17585">
      <w:pPr>
        <w:rPr>
          <w:sz w:val="20"/>
          <w:szCs w:val="20"/>
        </w:rPr>
      </w:pPr>
      <w:hyperlink r:id="rId7" w:history="1">
        <w:r w:rsidRPr="006C12B5">
          <w:rPr>
            <w:rStyle w:val="Hyperlink"/>
            <w:sz w:val="20"/>
            <w:szCs w:val="20"/>
          </w:rPr>
          <w:t>https://www.kaggle.com/datasets/kukuroo3/body-performance-data?resource=download</w:t>
        </w:r>
      </w:hyperlink>
    </w:p>
    <w:p w14:paraId="7CC8F280" w14:textId="77777777" w:rsidR="00C17585" w:rsidRDefault="00C17585" w:rsidP="00C17585">
      <w:pPr>
        <w:rPr>
          <w:sz w:val="20"/>
          <w:szCs w:val="20"/>
        </w:rPr>
      </w:pPr>
    </w:p>
    <w:p w14:paraId="768BA021" w14:textId="77777777" w:rsidR="00C17585" w:rsidRPr="002F232D" w:rsidRDefault="00C17585" w:rsidP="00C17585">
      <w:pPr>
        <w:rPr>
          <w:b/>
          <w:bCs/>
          <w:sz w:val="20"/>
          <w:szCs w:val="20"/>
        </w:rPr>
      </w:pPr>
      <w:r w:rsidRPr="00B71AC1">
        <w:rPr>
          <w:b/>
          <w:bCs/>
          <w:sz w:val="20"/>
          <w:szCs w:val="20"/>
          <w:highlight w:val="yellow"/>
        </w:rPr>
        <w:t>Data Model Implementation and Optimization:</w:t>
      </w:r>
    </w:p>
    <w:p w14:paraId="658B139D" w14:textId="77777777" w:rsidR="00C17585" w:rsidRPr="00EC4987" w:rsidRDefault="00C17585" w:rsidP="00C17585">
      <w:pPr>
        <w:pStyle w:val="ListParagraph"/>
        <w:numPr>
          <w:ilvl w:val="0"/>
          <w:numId w:val="8"/>
        </w:numPr>
        <w:rPr>
          <w:sz w:val="20"/>
          <w:szCs w:val="20"/>
          <w:lang w:val="fr-FR"/>
        </w:rPr>
      </w:pPr>
      <w:r w:rsidRPr="00EC4987">
        <w:rPr>
          <w:sz w:val="20"/>
          <w:szCs w:val="20"/>
          <w:lang w:val="fr-FR"/>
        </w:rPr>
        <w:t xml:space="preserve">Python Pandas </w:t>
      </w:r>
    </w:p>
    <w:p w14:paraId="237C512B" w14:textId="77777777" w:rsidR="00C17585" w:rsidRPr="00EC4987" w:rsidRDefault="00C17585" w:rsidP="00C17585">
      <w:pPr>
        <w:pStyle w:val="ListParagraph"/>
        <w:numPr>
          <w:ilvl w:val="0"/>
          <w:numId w:val="8"/>
        </w:numPr>
        <w:rPr>
          <w:sz w:val="20"/>
          <w:szCs w:val="20"/>
          <w:lang w:val="fr-FR"/>
        </w:rPr>
      </w:pPr>
      <w:r w:rsidRPr="00EC4987">
        <w:rPr>
          <w:sz w:val="20"/>
          <w:szCs w:val="20"/>
          <w:lang w:val="fr-FR"/>
        </w:rPr>
        <w:t xml:space="preserve">Python Matplotlib </w:t>
      </w:r>
    </w:p>
    <w:p w14:paraId="73429E02" w14:textId="77777777" w:rsidR="00C17585" w:rsidRPr="00EC4987" w:rsidRDefault="00C17585" w:rsidP="00C17585">
      <w:pPr>
        <w:pStyle w:val="ListParagraph"/>
        <w:numPr>
          <w:ilvl w:val="0"/>
          <w:numId w:val="8"/>
        </w:numPr>
        <w:rPr>
          <w:sz w:val="20"/>
          <w:szCs w:val="20"/>
          <w:lang w:val="fr-FR"/>
        </w:rPr>
      </w:pPr>
      <w:r w:rsidRPr="00EC4987">
        <w:rPr>
          <w:sz w:val="20"/>
          <w:szCs w:val="20"/>
          <w:lang w:val="fr-FR"/>
        </w:rPr>
        <w:t>Google Colab</w:t>
      </w:r>
    </w:p>
    <w:p w14:paraId="750ABBBC" w14:textId="77777777" w:rsidR="00C17585" w:rsidRDefault="00C17585" w:rsidP="00C17585">
      <w:pPr>
        <w:pStyle w:val="ListParagraph"/>
        <w:numPr>
          <w:ilvl w:val="0"/>
          <w:numId w:val="8"/>
        </w:numPr>
        <w:rPr>
          <w:sz w:val="20"/>
          <w:szCs w:val="20"/>
          <w:lang w:val="fr-FR"/>
        </w:rPr>
      </w:pPr>
      <w:r w:rsidRPr="00EC4987">
        <w:rPr>
          <w:sz w:val="20"/>
          <w:szCs w:val="20"/>
          <w:lang w:val="fr-FR"/>
        </w:rPr>
        <w:t xml:space="preserve">Scikit-learn Machine Learning library  </w:t>
      </w:r>
    </w:p>
    <w:p w14:paraId="6A0AC6D6" w14:textId="3C0D0777" w:rsidR="00C17585" w:rsidRDefault="00C17585" w:rsidP="00C17585">
      <w:pPr>
        <w:pStyle w:val="ListParagraph"/>
        <w:ind w:left="360"/>
        <w:rPr>
          <w:noProof/>
          <w14:ligatures w14:val="none"/>
        </w:rPr>
      </w:pPr>
      <w:r w:rsidRPr="00C17585">
        <w:rPr>
          <w:sz w:val="20"/>
          <w:szCs w:val="20"/>
          <w:lang w:val="fr-FR"/>
        </w:rPr>
        <w:drawing>
          <wp:inline distT="0" distB="0" distL="0" distR="0" wp14:anchorId="458AA858" wp14:editId="4DBAD00B">
            <wp:extent cx="3689131" cy="1428750"/>
            <wp:effectExtent l="0" t="0" r="6985" b="0"/>
            <wp:docPr id="3371553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5350" name="Picture 1" descr="A screen shot of a computer code&#10;&#10;Description automatically generated"/>
                    <pic:cNvPicPr/>
                  </pic:nvPicPr>
                  <pic:blipFill>
                    <a:blip r:embed="rId8"/>
                    <a:stretch>
                      <a:fillRect/>
                    </a:stretch>
                  </pic:blipFill>
                  <pic:spPr>
                    <a:xfrm>
                      <a:off x="0" y="0"/>
                      <a:ext cx="3693762" cy="1430543"/>
                    </a:xfrm>
                    <a:prstGeom prst="rect">
                      <a:avLst/>
                    </a:prstGeom>
                  </pic:spPr>
                </pic:pic>
              </a:graphicData>
            </a:graphic>
          </wp:inline>
        </w:drawing>
      </w:r>
      <w:r w:rsidRPr="00C17585">
        <w:rPr>
          <w:noProof/>
          <w14:ligatures w14:val="none"/>
        </w:rPr>
        <w:t xml:space="preserve"> </w:t>
      </w:r>
      <w:r w:rsidRPr="00C17585">
        <w:rPr>
          <w:sz w:val="20"/>
          <w:szCs w:val="20"/>
          <w:lang w:val="fr-FR"/>
        </w:rPr>
        <w:drawing>
          <wp:inline distT="0" distB="0" distL="0" distR="0" wp14:anchorId="0BC1D42F" wp14:editId="4BF4E32B">
            <wp:extent cx="3676650" cy="732973"/>
            <wp:effectExtent l="0" t="0" r="0" b="0"/>
            <wp:docPr id="1553368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8996" name="Picture 1" descr="A screenshot of a computer program&#10;&#10;Description automatically generated"/>
                    <pic:cNvPicPr/>
                  </pic:nvPicPr>
                  <pic:blipFill>
                    <a:blip r:embed="rId9"/>
                    <a:stretch>
                      <a:fillRect/>
                    </a:stretch>
                  </pic:blipFill>
                  <pic:spPr>
                    <a:xfrm>
                      <a:off x="0" y="0"/>
                      <a:ext cx="3698345" cy="737298"/>
                    </a:xfrm>
                    <a:prstGeom prst="rect">
                      <a:avLst/>
                    </a:prstGeom>
                  </pic:spPr>
                </pic:pic>
              </a:graphicData>
            </a:graphic>
          </wp:inline>
        </w:drawing>
      </w:r>
      <w:r w:rsidRPr="00C17585">
        <w:rPr>
          <w:noProof/>
          <w14:ligatures w14:val="none"/>
        </w:rPr>
        <w:t xml:space="preserve"> </w:t>
      </w:r>
      <w:r w:rsidRPr="00C17585">
        <w:rPr>
          <w:noProof/>
          <w14:ligatures w14:val="none"/>
        </w:rPr>
        <w:lastRenderedPageBreak/>
        <w:drawing>
          <wp:inline distT="0" distB="0" distL="0" distR="0" wp14:anchorId="0ED9B3C8" wp14:editId="4189823B">
            <wp:extent cx="3790950" cy="913311"/>
            <wp:effectExtent l="0" t="0" r="0" b="1270"/>
            <wp:docPr id="100928951"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951" name="Picture 1" descr="A computer screen shot of a person&#10;&#10;Description automatically generated"/>
                    <pic:cNvPicPr/>
                  </pic:nvPicPr>
                  <pic:blipFill>
                    <a:blip r:embed="rId10"/>
                    <a:stretch>
                      <a:fillRect/>
                    </a:stretch>
                  </pic:blipFill>
                  <pic:spPr>
                    <a:xfrm>
                      <a:off x="0" y="0"/>
                      <a:ext cx="3808532" cy="917547"/>
                    </a:xfrm>
                    <a:prstGeom prst="rect">
                      <a:avLst/>
                    </a:prstGeom>
                  </pic:spPr>
                </pic:pic>
              </a:graphicData>
            </a:graphic>
          </wp:inline>
        </w:drawing>
      </w:r>
      <w:r w:rsidRPr="00C17585">
        <w:rPr>
          <w:noProof/>
          <w14:ligatures w14:val="none"/>
        </w:rPr>
        <w:t xml:space="preserve"> </w:t>
      </w:r>
      <w:r w:rsidRPr="00C17585">
        <w:rPr>
          <w:noProof/>
          <w14:ligatures w14:val="none"/>
        </w:rPr>
        <w:drawing>
          <wp:inline distT="0" distB="0" distL="0" distR="0" wp14:anchorId="47E0A60B" wp14:editId="154C9831">
            <wp:extent cx="3756660" cy="895527"/>
            <wp:effectExtent l="0" t="0" r="0" b="0"/>
            <wp:docPr id="18950068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0689" name="Picture 1" descr="A close-up of a computer screen&#10;&#10;Description automatically generated"/>
                    <pic:cNvPicPr/>
                  </pic:nvPicPr>
                  <pic:blipFill>
                    <a:blip r:embed="rId11"/>
                    <a:stretch>
                      <a:fillRect/>
                    </a:stretch>
                  </pic:blipFill>
                  <pic:spPr>
                    <a:xfrm>
                      <a:off x="0" y="0"/>
                      <a:ext cx="3778218" cy="900666"/>
                    </a:xfrm>
                    <a:prstGeom prst="rect">
                      <a:avLst/>
                    </a:prstGeom>
                  </pic:spPr>
                </pic:pic>
              </a:graphicData>
            </a:graphic>
          </wp:inline>
        </w:drawing>
      </w:r>
    </w:p>
    <w:p w14:paraId="6A971167" w14:textId="77777777" w:rsidR="00B71AC1" w:rsidRDefault="00B71AC1" w:rsidP="00C17585">
      <w:pPr>
        <w:pStyle w:val="ListParagraph"/>
        <w:ind w:left="360"/>
        <w:rPr>
          <w:sz w:val="20"/>
          <w:szCs w:val="20"/>
          <w:lang w:val="fr-FR"/>
        </w:rPr>
      </w:pPr>
    </w:p>
    <w:p w14:paraId="3BA14E33" w14:textId="37D10DCA" w:rsidR="00C17585" w:rsidRPr="00C17585" w:rsidRDefault="00C17585" w:rsidP="00C17585">
      <w:pPr>
        <w:rPr>
          <w:sz w:val="20"/>
          <w:szCs w:val="20"/>
          <w:lang w:val="fr-FR"/>
        </w:rPr>
      </w:pPr>
      <w:r w:rsidRPr="00B71AC1">
        <w:rPr>
          <w:b/>
          <w:bCs/>
          <w:sz w:val="20"/>
          <w:szCs w:val="20"/>
          <w:highlight w:val="yellow"/>
          <w:lang w:val="fr-FR"/>
        </w:rPr>
        <w:t>Limitations of the Model :</w:t>
      </w:r>
    </w:p>
    <w:p w14:paraId="1615707B" w14:textId="1C7FEABA" w:rsidR="00C17585" w:rsidRDefault="00C17585" w:rsidP="00C17585">
      <w:pPr>
        <w:rPr>
          <w:sz w:val="20"/>
          <w:szCs w:val="20"/>
        </w:rPr>
      </w:pPr>
      <w:r w:rsidRPr="00B71AC1">
        <w:rPr>
          <w:b/>
          <w:bCs/>
          <w:sz w:val="20"/>
          <w:szCs w:val="20"/>
        </w:rPr>
        <w:t>Biometrics</w:t>
      </w:r>
      <w:r w:rsidRPr="00C17585">
        <w:rPr>
          <w:sz w:val="20"/>
          <w:szCs w:val="20"/>
        </w:rPr>
        <w:t xml:space="preserve"> are often considered more important than </w:t>
      </w:r>
      <w:r w:rsidRPr="00B71AC1">
        <w:rPr>
          <w:b/>
          <w:bCs/>
          <w:sz w:val="20"/>
          <w:szCs w:val="20"/>
        </w:rPr>
        <w:t>fitness</w:t>
      </w:r>
      <w:r w:rsidRPr="00C17585">
        <w:rPr>
          <w:sz w:val="20"/>
          <w:szCs w:val="20"/>
        </w:rPr>
        <w:t xml:space="preserve"> </w:t>
      </w:r>
      <w:r w:rsidRPr="00B71AC1">
        <w:rPr>
          <w:b/>
          <w:bCs/>
          <w:sz w:val="20"/>
          <w:szCs w:val="20"/>
        </w:rPr>
        <w:t>measurements</w:t>
      </w:r>
      <w:r w:rsidRPr="00C17585">
        <w:rPr>
          <w:sz w:val="20"/>
          <w:szCs w:val="20"/>
        </w:rPr>
        <w:t xml:space="preserve"> when testing body performance because they provide objective, individualized data related to a person's overall health status, risk factors, and physiological characteristics. While </w:t>
      </w:r>
      <w:r w:rsidR="00B71AC1" w:rsidRPr="00B71AC1">
        <w:rPr>
          <w:b/>
          <w:bCs/>
          <w:sz w:val="20"/>
          <w:szCs w:val="20"/>
        </w:rPr>
        <w:t>Fitmetrics</w:t>
      </w:r>
      <w:r w:rsidRPr="00C17585">
        <w:rPr>
          <w:sz w:val="20"/>
          <w:szCs w:val="20"/>
        </w:rPr>
        <w:t xml:space="preserve">, such as </w:t>
      </w:r>
      <w:r w:rsidR="00B71AC1">
        <w:rPr>
          <w:sz w:val="20"/>
          <w:szCs w:val="20"/>
        </w:rPr>
        <w:t>“</w:t>
      </w:r>
      <w:r w:rsidRPr="00C17585">
        <w:rPr>
          <w:sz w:val="20"/>
          <w:szCs w:val="20"/>
        </w:rPr>
        <w:t>grip strength</w:t>
      </w:r>
      <w:r w:rsidR="00B71AC1">
        <w:rPr>
          <w:sz w:val="20"/>
          <w:szCs w:val="20"/>
        </w:rPr>
        <w:t>”</w:t>
      </w:r>
      <w:r w:rsidRPr="00C17585">
        <w:rPr>
          <w:sz w:val="20"/>
          <w:szCs w:val="20"/>
        </w:rPr>
        <w:t xml:space="preserve"> or </w:t>
      </w:r>
      <w:r w:rsidR="00B71AC1">
        <w:rPr>
          <w:sz w:val="20"/>
          <w:szCs w:val="20"/>
        </w:rPr>
        <w:t>“</w:t>
      </w:r>
      <w:r w:rsidRPr="00C17585">
        <w:rPr>
          <w:sz w:val="20"/>
          <w:szCs w:val="20"/>
        </w:rPr>
        <w:t>sit-up counts</w:t>
      </w:r>
      <w:r w:rsidR="00B71AC1">
        <w:rPr>
          <w:sz w:val="20"/>
          <w:szCs w:val="20"/>
        </w:rPr>
        <w:t>”</w:t>
      </w:r>
      <w:r w:rsidRPr="00C17585">
        <w:rPr>
          <w:sz w:val="20"/>
          <w:szCs w:val="20"/>
        </w:rPr>
        <w:t xml:space="preserve">, assess specific physical abilities, biometrics like </w:t>
      </w:r>
      <w:r w:rsidR="00B71AC1">
        <w:rPr>
          <w:sz w:val="20"/>
          <w:szCs w:val="20"/>
        </w:rPr>
        <w:t>“body fat %”</w:t>
      </w:r>
      <w:r w:rsidRPr="00C17585">
        <w:rPr>
          <w:sz w:val="20"/>
          <w:szCs w:val="20"/>
        </w:rPr>
        <w:t xml:space="preserve">, </w:t>
      </w:r>
      <w:r w:rsidR="00B71AC1">
        <w:rPr>
          <w:sz w:val="20"/>
          <w:szCs w:val="20"/>
        </w:rPr>
        <w:t>“</w:t>
      </w:r>
      <w:r w:rsidRPr="00C17585">
        <w:rPr>
          <w:sz w:val="20"/>
          <w:szCs w:val="20"/>
        </w:rPr>
        <w:t>blood pressure</w:t>
      </w:r>
      <w:r w:rsidR="00B71AC1">
        <w:rPr>
          <w:sz w:val="20"/>
          <w:szCs w:val="20"/>
        </w:rPr>
        <w:t>”</w:t>
      </w:r>
      <w:r w:rsidRPr="00C17585">
        <w:rPr>
          <w:sz w:val="20"/>
          <w:szCs w:val="20"/>
        </w:rPr>
        <w:t xml:space="preserve">, and </w:t>
      </w:r>
      <w:r w:rsidR="00B71AC1">
        <w:rPr>
          <w:sz w:val="20"/>
          <w:szCs w:val="20"/>
        </w:rPr>
        <w:t>“</w:t>
      </w:r>
      <w:r w:rsidRPr="00C17585">
        <w:rPr>
          <w:sz w:val="20"/>
          <w:szCs w:val="20"/>
        </w:rPr>
        <w:t>body composition</w:t>
      </w:r>
      <w:r w:rsidR="00B71AC1">
        <w:rPr>
          <w:sz w:val="20"/>
          <w:szCs w:val="20"/>
        </w:rPr>
        <w:t>”</w:t>
      </w:r>
      <w:r w:rsidRPr="00C17585">
        <w:rPr>
          <w:sz w:val="20"/>
          <w:szCs w:val="20"/>
        </w:rPr>
        <w:t xml:space="preserve"> offer insights into underlying health conditions, metabolic efficiency, and potential medical risks, contributing to a more comprehensive understanding of health. However, given that the </w:t>
      </w:r>
      <w:r w:rsidRPr="00B71AC1">
        <w:rPr>
          <w:b/>
          <w:bCs/>
          <w:sz w:val="20"/>
          <w:szCs w:val="20"/>
        </w:rPr>
        <w:t>random</w:t>
      </w:r>
      <w:r w:rsidRPr="00C17585">
        <w:rPr>
          <w:sz w:val="20"/>
          <w:szCs w:val="20"/>
        </w:rPr>
        <w:t xml:space="preserve"> </w:t>
      </w:r>
      <w:r w:rsidRPr="00B71AC1">
        <w:rPr>
          <w:b/>
          <w:bCs/>
          <w:sz w:val="20"/>
          <w:szCs w:val="20"/>
        </w:rPr>
        <w:t>forest</w:t>
      </w:r>
      <w:r w:rsidRPr="00C17585">
        <w:rPr>
          <w:sz w:val="20"/>
          <w:szCs w:val="20"/>
        </w:rPr>
        <w:t xml:space="preserve"> analysis suggests </w:t>
      </w:r>
      <w:r w:rsidRPr="00B71AC1">
        <w:rPr>
          <w:b/>
          <w:bCs/>
          <w:sz w:val="20"/>
          <w:szCs w:val="20"/>
        </w:rPr>
        <w:t>biometrics</w:t>
      </w:r>
      <w:r w:rsidRPr="00C17585">
        <w:rPr>
          <w:sz w:val="20"/>
          <w:szCs w:val="20"/>
        </w:rPr>
        <w:t xml:space="preserve"> have less weight in our model compared to </w:t>
      </w:r>
      <w:r w:rsidRPr="00B71AC1">
        <w:rPr>
          <w:b/>
          <w:bCs/>
          <w:sz w:val="20"/>
          <w:szCs w:val="20"/>
        </w:rPr>
        <w:t>fitmetrics</w:t>
      </w:r>
      <w:r w:rsidRPr="00C17585">
        <w:rPr>
          <w:sz w:val="20"/>
          <w:szCs w:val="20"/>
        </w:rPr>
        <w:t xml:space="preserve">, we face </w:t>
      </w:r>
      <w:r w:rsidRPr="00B71AC1">
        <w:rPr>
          <w:b/>
          <w:bCs/>
          <w:sz w:val="20"/>
          <w:szCs w:val="20"/>
        </w:rPr>
        <w:t>limitations</w:t>
      </w:r>
      <w:r w:rsidRPr="00C17585">
        <w:rPr>
          <w:sz w:val="20"/>
          <w:szCs w:val="20"/>
        </w:rPr>
        <w:t xml:space="preserve"> in predicting classifications, as the model currently places more importance on fitness metrics.</w:t>
      </w:r>
    </w:p>
    <w:p w14:paraId="42EE4172" w14:textId="65157796" w:rsidR="00C17585" w:rsidRPr="00C17585" w:rsidRDefault="00C17585" w:rsidP="00C17585">
      <w:pPr>
        <w:rPr>
          <w:sz w:val="20"/>
          <w:szCs w:val="20"/>
          <w:lang w:val="fr-FR"/>
        </w:rPr>
      </w:pPr>
      <w:r w:rsidRPr="00C17585">
        <w:rPr>
          <w:sz w:val="20"/>
          <w:szCs w:val="20"/>
          <w:lang w:val="fr-FR"/>
        </w:rPr>
        <w:drawing>
          <wp:inline distT="0" distB="0" distL="0" distR="0" wp14:anchorId="0399A55D" wp14:editId="1DFEE931">
            <wp:extent cx="5943600" cy="2457450"/>
            <wp:effectExtent l="0" t="0" r="0" b="0"/>
            <wp:docPr id="36761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8937" name="Picture 1" descr="A screenshot of a computer&#10;&#10;Description automatically generated"/>
                    <pic:cNvPicPr/>
                  </pic:nvPicPr>
                  <pic:blipFill>
                    <a:blip r:embed="rId12"/>
                    <a:stretch>
                      <a:fillRect/>
                    </a:stretch>
                  </pic:blipFill>
                  <pic:spPr>
                    <a:xfrm>
                      <a:off x="0" y="0"/>
                      <a:ext cx="5943600" cy="2457450"/>
                    </a:xfrm>
                    <a:prstGeom prst="rect">
                      <a:avLst/>
                    </a:prstGeom>
                  </pic:spPr>
                </pic:pic>
              </a:graphicData>
            </a:graphic>
          </wp:inline>
        </w:drawing>
      </w:r>
    </w:p>
    <w:p w14:paraId="1BA19BDF" w14:textId="77777777" w:rsidR="00B71AC1" w:rsidRDefault="00C17585" w:rsidP="00B71AC1">
      <w:pPr>
        <w:rPr>
          <w:b/>
          <w:bCs/>
          <w:sz w:val="20"/>
          <w:szCs w:val="20"/>
          <w:lang w:val="fr-FR"/>
        </w:rPr>
      </w:pPr>
      <w:r w:rsidRPr="00B71AC1">
        <w:rPr>
          <w:b/>
          <w:bCs/>
          <w:sz w:val="20"/>
          <w:szCs w:val="20"/>
          <w:highlight w:val="yellow"/>
          <w:lang w:val="fr-FR"/>
        </w:rPr>
        <w:t xml:space="preserve">Future </w:t>
      </w:r>
      <w:r w:rsidR="00B71AC1" w:rsidRPr="00B71AC1">
        <w:rPr>
          <w:b/>
          <w:bCs/>
          <w:sz w:val="20"/>
          <w:szCs w:val="20"/>
          <w:highlight w:val="yellow"/>
          <w:lang w:val="fr-FR"/>
        </w:rPr>
        <w:t>Approches :</w:t>
      </w:r>
      <w:r>
        <w:rPr>
          <w:b/>
          <w:bCs/>
          <w:sz w:val="20"/>
          <w:szCs w:val="20"/>
          <w:lang w:val="fr-FR"/>
        </w:rPr>
        <w:t xml:space="preserve"> </w:t>
      </w:r>
    </w:p>
    <w:p w14:paraId="77C52F65" w14:textId="54B3D4E1" w:rsidR="00C17585" w:rsidRPr="00B71AC1" w:rsidRDefault="00B71AC1" w:rsidP="00C17585">
      <w:pPr>
        <w:rPr>
          <w:sz w:val="20"/>
          <w:szCs w:val="20"/>
        </w:rPr>
      </w:pPr>
      <w:r w:rsidRPr="00B71AC1">
        <w:rPr>
          <w:sz w:val="20"/>
          <w:szCs w:val="20"/>
        </w:rPr>
        <w:t>The strategies</w:t>
      </w:r>
      <w:r>
        <w:rPr>
          <w:sz w:val="20"/>
          <w:szCs w:val="20"/>
        </w:rPr>
        <w:t xml:space="preserve"> that</w:t>
      </w:r>
      <w:r w:rsidRPr="00B71AC1">
        <w:rPr>
          <w:sz w:val="20"/>
          <w:szCs w:val="20"/>
        </w:rPr>
        <w:t xml:space="preserve"> can help create a more balanced model that appropriately considers both biometrics and fitness metrics</w:t>
      </w:r>
      <w:r>
        <w:rPr>
          <w:sz w:val="20"/>
          <w:szCs w:val="20"/>
        </w:rPr>
        <w:t xml:space="preserve"> are:</w:t>
      </w:r>
    </w:p>
    <w:p w14:paraId="1BE8CFFF" w14:textId="61432241" w:rsidR="00B71AC1" w:rsidRPr="00B71AC1" w:rsidRDefault="00B71AC1" w:rsidP="00B71AC1">
      <w:pPr>
        <w:pStyle w:val="ListParagraph"/>
        <w:numPr>
          <w:ilvl w:val="0"/>
          <w:numId w:val="13"/>
        </w:numPr>
        <w:rPr>
          <w:sz w:val="20"/>
          <w:szCs w:val="20"/>
        </w:rPr>
      </w:pPr>
      <w:r w:rsidRPr="00B71AC1">
        <w:rPr>
          <w:sz w:val="20"/>
          <w:szCs w:val="20"/>
        </w:rPr>
        <w:t>Creat</w:t>
      </w:r>
      <w:r w:rsidRPr="00B71AC1">
        <w:rPr>
          <w:sz w:val="20"/>
          <w:szCs w:val="20"/>
        </w:rPr>
        <w:t>ing</w:t>
      </w:r>
      <w:r w:rsidRPr="00B71AC1">
        <w:rPr>
          <w:sz w:val="20"/>
          <w:szCs w:val="20"/>
        </w:rPr>
        <w:t xml:space="preserve"> new features combining biometrics and fitness metrics to capture their relationships.</w:t>
      </w:r>
    </w:p>
    <w:p w14:paraId="4D801F36" w14:textId="59BC4865" w:rsidR="00B71AC1" w:rsidRPr="00B71AC1" w:rsidRDefault="00B71AC1" w:rsidP="00B71AC1">
      <w:pPr>
        <w:pStyle w:val="ListParagraph"/>
        <w:numPr>
          <w:ilvl w:val="0"/>
          <w:numId w:val="13"/>
        </w:numPr>
        <w:rPr>
          <w:sz w:val="20"/>
          <w:szCs w:val="20"/>
        </w:rPr>
      </w:pPr>
      <w:r w:rsidRPr="00B71AC1">
        <w:rPr>
          <w:sz w:val="20"/>
          <w:szCs w:val="20"/>
        </w:rPr>
        <w:t>Standardiz</w:t>
      </w:r>
      <w:r w:rsidRPr="00B71AC1">
        <w:rPr>
          <w:sz w:val="20"/>
          <w:szCs w:val="20"/>
        </w:rPr>
        <w:t>ing</w:t>
      </w:r>
      <w:r w:rsidRPr="00B71AC1">
        <w:rPr>
          <w:sz w:val="20"/>
          <w:szCs w:val="20"/>
        </w:rPr>
        <w:t xml:space="preserve"> all features to ensure equal importance in the model.</w:t>
      </w:r>
    </w:p>
    <w:p w14:paraId="1E406696" w14:textId="6AC00559" w:rsidR="00B71AC1" w:rsidRPr="00B71AC1" w:rsidRDefault="00B71AC1" w:rsidP="00B71AC1">
      <w:pPr>
        <w:pStyle w:val="ListParagraph"/>
        <w:numPr>
          <w:ilvl w:val="0"/>
          <w:numId w:val="13"/>
        </w:numPr>
        <w:rPr>
          <w:sz w:val="20"/>
          <w:szCs w:val="20"/>
        </w:rPr>
      </w:pPr>
      <w:r w:rsidRPr="00B71AC1">
        <w:rPr>
          <w:sz w:val="20"/>
          <w:szCs w:val="20"/>
        </w:rPr>
        <w:t>Adjust</w:t>
      </w:r>
      <w:r w:rsidRPr="00B71AC1">
        <w:rPr>
          <w:sz w:val="20"/>
          <w:szCs w:val="20"/>
        </w:rPr>
        <w:t>ing</w:t>
      </w:r>
      <w:r w:rsidRPr="00B71AC1">
        <w:rPr>
          <w:sz w:val="20"/>
          <w:szCs w:val="20"/>
        </w:rPr>
        <w:t xml:space="preserve"> the model to give more importance to biometrics by oversampling or modifying feature importance thresholds.</w:t>
      </w:r>
    </w:p>
    <w:p w14:paraId="27AC3AD9" w14:textId="261F9272" w:rsidR="00B71AC1" w:rsidRPr="00B71AC1" w:rsidRDefault="00B71AC1" w:rsidP="00B71AC1">
      <w:pPr>
        <w:pStyle w:val="ListParagraph"/>
        <w:numPr>
          <w:ilvl w:val="0"/>
          <w:numId w:val="13"/>
        </w:numPr>
        <w:rPr>
          <w:sz w:val="20"/>
          <w:szCs w:val="20"/>
        </w:rPr>
      </w:pPr>
      <w:r w:rsidRPr="00B71AC1">
        <w:rPr>
          <w:sz w:val="20"/>
          <w:szCs w:val="20"/>
        </w:rPr>
        <w:t>Train</w:t>
      </w:r>
      <w:r w:rsidRPr="00B71AC1">
        <w:rPr>
          <w:sz w:val="20"/>
          <w:szCs w:val="20"/>
        </w:rPr>
        <w:t>ing</w:t>
      </w:r>
      <w:r w:rsidRPr="00B71AC1">
        <w:rPr>
          <w:sz w:val="20"/>
          <w:szCs w:val="20"/>
        </w:rPr>
        <w:t xml:space="preserve"> separate models for biometrics and fitness metrics, then </w:t>
      </w:r>
      <w:r w:rsidRPr="00B71AC1">
        <w:rPr>
          <w:sz w:val="20"/>
          <w:szCs w:val="20"/>
        </w:rPr>
        <w:t>combining</w:t>
      </w:r>
      <w:r w:rsidRPr="00B71AC1">
        <w:rPr>
          <w:sz w:val="20"/>
          <w:szCs w:val="20"/>
        </w:rPr>
        <w:t xml:space="preserve"> their outputs.</w:t>
      </w:r>
    </w:p>
    <w:p w14:paraId="155A4CB5" w14:textId="78B59CB6" w:rsidR="00B71AC1" w:rsidRPr="00B71AC1" w:rsidRDefault="00B71AC1" w:rsidP="00B71AC1">
      <w:pPr>
        <w:pStyle w:val="ListParagraph"/>
        <w:numPr>
          <w:ilvl w:val="0"/>
          <w:numId w:val="13"/>
        </w:numPr>
        <w:rPr>
          <w:sz w:val="20"/>
          <w:szCs w:val="20"/>
        </w:rPr>
      </w:pPr>
      <w:r w:rsidRPr="00B71AC1">
        <w:rPr>
          <w:sz w:val="20"/>
          <w:szCs w:val="20"/>
        </w:rPr>
        <w:t>Adjust</w:t>
      </w:r>
      <w:r w:rsidRPr="00B71AC1">
        <w:rPr>
          <w:sz w:val="20"/>
          <w:szCs w:val="20"/>
        </w:rPr>
        <w:t>ing</w:t>
      </w:r>
      <w:r w:rsidRPr="00B71AC1">
        <w:rPr>
          <w:sz w:val="20"/>
          <w:szCs w:val="20"/>
        </w:rPr>
        <w:t xml:space="preserve"> model parameters to reduce sensitivity to fitness metrics.</w:t>
      </w:r>
    </w:p>
    <w:p w14:paraId="443D863C" w14:textId="574D3F78" w:rsidR="00B71AC1" w:rsidRPr="00B71AC1" w:rsidRDefault="00B71AC1" w:rsidP="00B71AC1">
      <w:pPr>
        <w:pStyle w:val="ListParagraph"/>
        <w:numPr>
          <w:ilvl w:val="0"/>
          <w:numId w:val="13"/>
        </w:numPr>
        <w:rPr>
          <w:sz w:val="20"/>
          <w:szCs w:val="20"/>
        </w:rPr>
      </w:pPr>
      <w:r w:rsidRPr="00B71AC1">
        <w:rPr>
          <w:sz w:val="20"/>
          <w:szCs w:val="20"/>
        </w:rPr>
        <w:lastRenderedPageBreak/>
        <w:t>Collect</w:t>
      </w:r>
      <w:r w:rsidRPr="00B71AC1">
        <w:rPr>
          <w:sz w:val="20"/>
          <w:szCs w:val="20"/>
        </w:rPr>
        <w:t>ing</w:t>
      </w:r>
      <w:r w:rsidRPr="00B71AC1">
        <w:rPr>
          <w:sz w:val="20"/>
          <w:szCs w:val="20"/>
        </w:rPr>
        <w:t xml:space="preserve"> more diverse data to better capture biometric patterns.</w:t>
      </w:r>
    </w:p>
    <w:p w14:paraId="624132B0" w14:textId="77777777" w:rsidR="00C17585" w:rsidRDefault="00C17585" w:rsidP="00C17585">
      <w:pPr>
        <w:rPr>
          <w:sz w:val="20"/>
          <w:szCs w:val="20"/>
        </w:rPr>
      </w:pPr>
    </w:p>
    <w:p w14:paraId="7A427F59" w14:textId="77777777" w:rsidR="00C17585" w:rsidRPr="00D90703" w:rsidRDefault="00C17585" w:rsidP="00C17585">
      <w:pPr>
        <w:rPr>
          <w:b/>
          <w:bCs/>
          <w:sz w:val="20"/>
          <w:szCs w:val="20"/>
        </w:rPr>
      </w:pPr>
      <w:r w:rsidRPr="003B7641">
        <w:rPr>
          <w:b/>
          <w:bCs/>
          <w:sz w:val="20"/>
          <w:szCs w:val="20"/>
          <w:highlight w:val="yellow"/>
        </w:rPr>
        <w:t>Tasks:</w:t>
      </w:r>
      <w:r w:rsidRPr="00D90703">
        <w:rPr>
          <w:b/>
          <w:bCs/>
          <w:sz w:val="20"/>
          <w:szCs w:val="20"/>
        </w:rPr>
        <w:t xml:space="preserve"> </w:t>
      </w:r>
    </w:p>
    <w:p w14:paraId="641C6B5F" w14:textId="77777777" w:rsidR="00C17585" w:rsidRPr="00AA5E17" w:rsidRDefault="00C17585" w:rsidP="00C17585">
      <w:pPr>
        <w:pStyle w:val="ListParagraph"/>
        <w:numPr>
          <w:ilvl w:val="0"/>
          <w:numId w:val="7"/>
        </w:numPr>
        <w:rPr>
          <w:sz w:val="20"/>
          <w:szCs w:val="20"/>
        </w:rPr>
      </w:pPr>
      <w:r w:rsidRPr="00AA5E17">
        <w:rPr>
          <w:b/>
          <w:bCs/>
          <w:sz w:val="20"/>
          <w:szCs w:val="20"/>
        </w:rPr>
        <w:t>Derilee Walters:</w:t>
      </w:r>
      <w:r w:rsidRPr="00AA5E17">
        <w:rPr>
          <w:sz w:val="20"/>
          <w:szCs w:val="20"/>
        </w:rPr>
        <w:t xml:space="preserve"> cleaning, machine learning model</w:t>
      </w:r>
    </w:p>
    <w:p w14:paraId="31500709" w14:textId="77777777" w:rsidR="00C17585" w:rsidRPr="00AA5E17" w:rsidRDefault="00C17585" w:rsidP="00C17585">
      <w:pPr>
        <w:pStyle w:val="ListParagraph"/>
        <w:numPr>
          <w:ilvl w:val="0"/>
          <w:numId w:val="7"/>
        </w:numPr>
        <w:rPr>
          <w:sz w:val="20"/>
          <w:szCs w:val="20"/>
        </w:rPr>
      </w:pPr>
      <w:r w:rsidRPr="00AA5E17">
        <w:rPr>
          <w:b/>
          <w:bCs/>
          <w:sz w:val="20"/>
          <w:szCs w:val="20"/>
        </w:rPr>
        <w:t>Steven Quintero:</w:t>
      </w:r>
      <w:r w:rsidRPr="00AA5E17">
        <w:rPr>
          <w:sz w:val="20"/>
          <w:szCs w:val="20"/>
        </w:rPr>
        <w:t xml:space="preserve"> machine learning model </w:t>
      </w:r>
    </w:p>
    <w:p w14:paraId="662AB0D8" w14:textId="77777777" w:rsidR="00C17585" w:rsidRPr="00AA5E17" w:rsidRDefault="00C17585" w:rsidP="00C17585">
      <w:pPr>
        <w:pStyle w:val="ListParagraph"/>
        <w:numPr>
          <w:ilvl w:val="0"/>
          <w:numId w:val="7"/>
        </w:numPr>
        <w:rPr>
          <w:sz w:val="20"/>
          <w:szCs w:val="20"/>
        </w:rPr>
      </w:pPr>
      <w:r w:rsidRPr="00AA5E17">
        <w:rPr>
          <w:b/>
          <w:bCs/>
          <w:sz w:val="20"/>
          <w:szCs w:val="20"/>
        </w:rPr>
        <w:t>Kim Aissa:</w:t>
      </w:r>
      <w:r w:rsidRPr="00AA5E17">
        <w:rPr>
          <w:sz w:val="20"/>
          <w:szCs w:val="20"/>
        </w:rPr>
        <w:t xml:space="preserve"> cleaning, machine learning model</w:t>
      </w:r>
    </w:p>
    <w:p w14:paraId="0ECF40BD" w14:textId="77777777" w:rsidR="00C17585" w:rsidRPr="00AA5E17" w:rsidRDefault="00C17585" w:rsidP="00C17585">
      <w:pPr>
        <w:pStyle w:val="ListParagraph"/>
        <w:numPr>
          <w:ilvl w:val="0"/>
          <w:numId w:val="7"/>
        </w:numPr>
        <w:rPr>
          <w:sz w:val="20"/>
          <w:szCs w:val="20"/>
        </w:rPr>
      </w:pPr>
      <w:r w:rsidRPr="00AA5E17">
        <w:rPr>
          <w:b/>
          <w:bCs/>
          <w:sz w:val="20"/>
          <w:szCs w:val="20"/>
        </w:rPr>
        <w:t>Liseth Rubio:</w:t>
      </w:r>
      <w:r w:rsidRPr="00AA5E17">
        <w:rPr>
          <w:sz w:val="20"/>
          <w:szCs w:val="20"/>
        </w:rPr>
        <w:t xml:space="preserve"> presentation, machine learning model</w:t>
      </w:r>
    </w:p>
    <w:p w14:paraId="1924AEA5" w14:textId="4F007ACB" w:rsidR="00041952" w:rsidRPr="00C17585" w:rsidRDefault="00041952" w:rsidP="00C17585"/>
    <w:sectPr w:rsidR="00041952" w:rsidRPr="00C175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70EEF"/>
    <w:multiLevelType w:val="hybridMultilevel"/>
    <w:tmpl w:val="D43CB4D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5E25FB7"/>
    <w:multiLevelType w:val="hybridMultilevel"/>
    <w:tmpl w:val="5A66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0011C"/>
    <w:multiLevelType w:val="hybridMultilevel"/>
    <w:tmpl w:val="782E0BAA"/>
    <w:lvl w:ilvl="0" w:tplc="B31CE184">
      <w:start w:val="9"/>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A636B7C"/>
    <w:multiLevelType w:val="hybridMultilevel"/>
    <w:tmpl w:val="642A31E0"/>
    <w:lvl w:ilvl="0" w:tplc="B31CE184">
      <w:start w:val="9"/>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D464D87"/>
    <w:multiLevelType w:val="multilevel"/>
    <w:tmpl w:val="A458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EA7C64"/>
    <w:multiLevelType w:val="multilevel"/>
    <w:tmpl w:val="F58467E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50454C"/>
    <w:multiLevelType w:val="multilevel"/>
    <w:tmpl w:val="A458773A"/>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 w15:restartNumberingAfterBreak="0">
    <w:nsid w:val="40787255"/>
    <w:multiLevelType w:val="hybridMultilevel"/>
    <w:tmpl w:val="20641D82"/>
    <w:lvl w:ilvl="0" w:tplc="B31CE184">
      <w:start w:val="9"/>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7335C9"/>
    <w:multiLevelType w:val="hybridMultilevel"/>
    <w:tmpl w:val="193A39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1544965"/>
    <w:multiLevelType w:val="hybridMultilevel"/>
    <w:tmpl w:val="CA1C5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2F1213C"/>
    <w:multiLevelType w:val="hybridMultilevel"/>
    <w:tmpl w:val="7EAE7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CB06AE"/>
    <w:multiLevelType w:val="multilevel"/>
    <w:tmpl w:val="E0886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0A1C13"/>
    <w:multiLevelType w:val="multilevel"/>
    <w:tmpl w:val="F58467E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214120250">
    <w:abstractNumId w:val="7"/>
  </w:num>
  <w:num w:numId="2" w16cid:durableId="1805809115">
    <w:abstractNumId w:val="4"/>
  </w:num>
  <w:num w:numId="3" w16cid:durableId="1004670930">
    <w:abstractNumId w:val="6"/>
  </w:num>
  <w:num w:numId="4" w16cid:durableId="1734351006">
    <w:abstractNumId w:val="2"/>
  </w:num>
  <w:num w:numId="5" w16cid:durableId="1620843622">
    <w:abstractNumId w:val="3"/>
  </w:num>
  <w:num w:numId="6" w16cid:durableId="200673092">
    <w:abstractNumId w:val="0"/>
  </w:num>
  <w:num w:numId="7" w16cid:durableId="2066640324">
    <w:abstractNumId w:val="9"/>
  </w:num>
  <w:num w:numId="8" w16cid:durableId="560018850">
    <w:abstractNumId w:val="8"/>
  </w:num>
  <w:num w:numId="9" w16cid:durableId="10113793">
    <w:abstractNumId w:val="1"/>
  </w:num>
  <w:num w:numId="10" w16cid:durableId="2005356484">
    <w:abstractNumId w:val="10"/>
  </w:num>
  <w:num w:numId="11" w16cid:durableId="1324429603">
    <w:abstractNumId w:val="11"/>
  </w:num>
  <w:num w:numId="12" w16cid:durableId="1768501560">
    <w:abstractNumId w:val="5"/>
  </w:num>
  <w:num w:numId="13" w16cid:durableId="14423357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385"/>
    <w:rsid w:val="00041952"/>
    <w:rsid w:val="00184BA8"/>
    <w:rsid w:val="00264385"/>
    <w:rsid w:val="002776FB"/>
    <w:rsid w:val="002E0C14"/>
    <w:rsid w:val="003B7641"/>
    <w:rsid w:val="003E79A9"/>
    <w:rsid w:val="00595104"/>
    <w:rsid w:val="00725FD7"/>
    <w:rsid w:val="00AA5E17"/>
    <w:rsid w:val="00B71AC1"/>
    <w:rsid w:val="00C17585"/>
    <w:rsid w:val="00D90703"/>
    <w:rsid w:val="00DB3C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04247"/>
  <w15:chartTrackingRefBased/>
  <w15:docId w15:val="{89611B9B-D8BF-4531-8B5A-778948103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585"/>
    <w:rPr>
      <w:kern w:val="2"/>
      <w14:ligatures w14:val="standardContextual"/>
    </w:rPr>
  </w:style>
  <w:style w:type="paragraph" w:styleId="Heading1">
    <w:name w:val="heading 1"/>
    <w:basedOn w:val="Normal"/>
    <w:next w:val="Normal"/>
    <w:link w:val="Heading1Char"/>
    <w:uiPriority w:val="9"/>
    <w:qFormat/>
    <w:rsid w:val="002643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43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43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43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43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43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43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43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43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43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643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643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43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43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43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43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43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4385"/>
    <w:rPr>
      <w:rFonts w:eastAsiaTheme="majorEastAsia" w:cstheme="majorBidi"/>
      <w:color w:val="272727" w:themeColor="text1" w:themeTint="D8"/>
    </w:rPr>
  </w:style>
  <w:style w:type="paragraph" w:styleId="Title">
    <w:name w:val="Title"/>
    <w:basedOn w:val="Normal"/>
    <w:next w:val="Normal"/>
    <w:link w:val="TitleChar"/>
    <w:uiPriority w:val="10"/>
    <w:qFormat/>
    <w:rsid w:val="002643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3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43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43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4385"/>
    <w:pPr>
      <w:spacing w:before="160"/>
      <w:jc w:val="center"/>
    </w:pPr>
    <w:rPr>
      <w:i/>
      <w:iCs/>
      <w:color w:val="404040" w:themeColor="text1" w:themeTint="BF"/>
    </w:rPr>
  </w:style>
  <w:style w:type="character" w:customStyle="1" w:styleId="QuoteChar">
    <w:name w:val="Quote Char"/>
    <w:basedOn w:val="DefaultParagraphFont"/>
    <w:link w:val="Quote"/>
    <w:uiPriority w:val="29"/>
    <w:rsid w:val="00264385"/>
    <w:rPr>
      <w:i/>
      <w:iCs/>
      <w:color w:val="404040" w:themeColor="text1" w:themeTint="BF"/>
    </w:rPr>
  </w:style>
  <w:style w:type="paragraph" w:styleId="ListParagraph">
    <w:name w:val="List Paragraph"/>
    <w:basedOn w:val="Normal"/>
    <w:uiPriority w:val="34"/>
    <w:qFormat/>
    <w:rsid w:val="00264385"/>
    <w:pPr>
      <w:ind w:left="720"/>
      <w:contextualSpacing/>
    </w:pPr>
  </w:style>
  <w:style w:type="character" w:styleId="IntenseEmphasis">
    <w:name w:val="Intense Emphasis"/>
    <w:basedOn w:val="DefaultParagraphFont"/>
    <w:uiPriority w:val="21"/>
    <w:qFormat/>
    <w:rsid w:val="00264385"/>
    <w:rPr>
      <w:i/>
      <w:iCs/>
      <w:color w:val="0F4761" w:themeColor="accent1" w:themeShade="BF"/>
    </w:rPr>
  </w:style>
  <w:style w:type="paragraph" w:styleId="IntenseQuote">
    <w:name w:val="Intense Quote"/>
    <w:basedOn w:val="Normal"/>
    <w:next w:val="Normal"/>
    <w:link w:val="IntenseQuoteChar"/>
    <w:uiPriority w:val="30"/>
    <w:qFormat/>
    <w:rsid w:val="002643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4385"/>
    <w:rPr>
      <w:i/>
      <w:iCs/>
      <w:color w:val="0F4761" w:themeColor="accent1" w:themeShade="BF"/>
    </w:rPr>
  </w:style>
  <w:style w:type="character" w:styleId="IntenseReference">
    <w:name w:val="Intense Reference"/>
    <w:basedOn w:val="DefaultParagraphFont"/>
    <w:uiPriority w:val="32"/>
    <w:qFormat/>
    <w:rsid w:val="00264385"/>
    <w:rPr>
      <w:b/>
      <w:bCs/>
      <w:smallCaps/>
      <w:color w:val="0F4761" w:themeColor="accent1" w:themeShade="BF"/>
      <w:spacing w:val="5"/>
    </w:rPr>
  </w:style>
  <w:style w:type="paragraph" w:styleId="NormalWeb">
    <w:name w:val="Normal (Web)"/>
    <w:basedOn w:val="Normal"/>
    <w:uiPriority w:val="99"/>
    <w:semiHidden/>
    <w:unhideWhenUsed/>
    <w:rsid w:val="00AA5E17"/>
    <w:rPr>
      <w:rFonts w:ascii="Times New Roman" w:hAnsi="Times New Roman" w:cs="Times New Roman"/>
      <w:sz w:val="24"/>
      <w:szCs w:val="24"/>
    </w:rPr>
  </w:style>
  <w:style w:type="character" w:styleId="Hyperlink">
    <w:name w:val="Hyperlink"/>
    <w:basedOn w:val="DefaultParagraphFont"/>
    <w:uiPriority w:val="99"/>
    <w:unhideWhenUsed/>
    <w:rsid w:val="00C17585"/>
    <w:rPr>
      <w:color w:val="467886" w:themeColor="hyperlink"/>
      <w:u w:val="single"/>
    </w:rPr>
  </w:style>
  <w:style w:type="character" w:styleId="Strong">
    <w:name w:val="Strong"/>
    <w:basedOn w:val="DefaultParagraphFont"/>
    <w:uiPriority w:val="22"/>
    <w:qFormat/>
    <w:rsid w:val="00C175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394750">
      <w:bodyDiv w:val="1"/>
      <w:marLeft w:val="0"/>
      <w:marRight w:val="0"/>
      <w:marTop w:val="0"/>
      <w:marBottom w:val="0"/>
      <w:divBdr>
        <w:top w:val="none" w:sz="0" w:space="0" w:color="auto"/>
        <w:left w:val="none" w:sz="0" w:space="0" w:color="auto"/>
        <w:bottom w:val="none" w:sz="0" w:space="0" w:color="auto"/>
        <w:right w:val="none" w:sz="0" w:space="0" w:color="auto"/>
      </w:divBdr>
    </w:div>
    <w:div w:id="270089501">
      <w:bodyDiv w:val="1"/>
      <w:marLeft w:val="0"/>
      <w:marRight w:val="0"/>
      <w:marTop w:val="0"/>
      <w:marBottom w:val="0"/>
      <w:divBdr>
        <w:top w:val="none" w:sz="0" w:space="0" w:color="auto"/>
        <w:left w:val="none" w:sz="0" w:space="0" w:color="auto"/>
        <w:bottom w:val="none" w:sz="0" w:space="0" w:color="auto"/>
        <w:right w:val="none" w:sz="0" w:space="0" w:color="auto"/>
      </w:divBdr>
    </w:div>
    <w:div w:id="724256620">
      <w:bodyDiv w:val="1"/>
      <w:marLeft w:val="0"/>
      <w:marRight w:val="0"/>
      <w:marTop w:val="0"/>
      <w:marBottom w:val="0"/>
      <w:divBdr>
        <w:top w:val="none" w:sz="0" w:space="0" w:color="auto"/>
        <w:left w:val="none" w:sz="0" w:space="0" w:color="auto"/>
        <w:bottom w:val="none" w:sz="0" w:space="0" w:color="auto"/>
        <w:right w:val="none" w:sz="0" w:space="0" w:color="auto"/>
      </w:divBdr>
    </w:div>
    <w:div w:id="919755764">
      <w:bodyDiv w:val="1"/>
      <w:marLeft w:val="0"/>
      <w:marRight w:val="0"/>
      <w:marTop w:val="0"/>
      <w:marBottom w:val="0"/>
      <w:divBdr>
        <w:top w:val="none" w:sz="0" w:space="0" w:color="auto"/>
        <w:left w:val="none" w:sz="0" w:space="0" w:color="auto"/>
        <w:bottom w:val="none" w:sz="0" w:space="0" w:color="auto"/>
        <w:right w:val="none" w:sz="0" w:space="0" w:color="auto"/>
      </w:divBdr>
    </w:div>
    <w:div w:id="992488913">
      <w:bodyDiv w:val="1"/>
      <w:marLeft w:val="0"/>
      <w:marRight w:val="0"/>
      <w:marTop w:val="0"/>
      <w:marBottom w:val="0"/>
      <w:divBdr>
        <w:top w:val="none" w:sz="0" w:space="0" w:color="auto"/>
        <w:left w:val="none" w:sz="0" w:space="0" w:color="auto"/>
        <w:bottom w:val="none" w:sz="0" w:space="0" w:color="auto"/>
        <w:right w:val="none" w:sz="0" w:space="0" w:color="auto"/>
      </w:divBdr>
    </w:div>
    <w:div w:id="1098138131">
      <w:bodyDiv w:val="1"/>
      <w:marLeft w:val="0"/>
      <w:marRight w:val="0"/>
      <w:marTop w:val="0"/>
      <w:marBottom w:val="0"/>
      <w:divBdr>
        <w:top w:val="none" w:sz="0" w:space="0" w:color="auto"/>
        <w:left w:val="none" w:sz="0" w:space="0" w:color="auto"/>
        <w:bottom w:val="none" w:sz="0" w:space="0" w:color="auto"/>
        <w:right w:val="none" w:sz="0" w:space="0" w:color="auto"/>
      </w:divBdr>
    </w:div>
    <w:div w:id="1217470461">
      <w:bodyDiv w:val="1"/>
      <w:marLeft w:val="0"/>
      <w:marRight w:val="0"/>
      <w:marTop w:val="0"/>
      <w:marBottom w:val="0"/>
      <w:divBdr>
        <w:top w:val="none" w:sz="0" w:space="0" w:color="auto"/>
        <w:left w:val="none" w:sz="0" w:space="0" w:color="auto"/>
        <w:bottom w:val="none" w:sz="0" w:space="0" w:color="auto"/>
        <w:right w:val="none" w:sz="0" w:space="0" w:color="auto"/>
      </w:divBdr>
    </w:div>
    <w:div w:id="1268582803">
      <w:bodyDiv w:val="1"/>
      <w:marLeft w:val="0"/>
      <w:marRight w:val="0"/>
      <w:marTop w:val="0"/>
      <w:marBottom w:val="0"/>
      <w:divBdr>
        <w:top w:val="none" w:sz="0" w:space="0" w:color="auto"/>
        <w:left w:val="none" w:sz="0" w:space="0" w:color="auto"/>
        <w:bottom w:val="none" w:sz="0" w:space="0" w:color="auto"/>
        <w:right w:val="none" w:sz="0" w:space="0" w:color="auto"/>
      </w:divBdr>
    </w:div>
    <w:div w:id="2059670628">
      <w:bodyDiv w:val="1"/>
      <w:marLeft w:val="0"/>
      <w:marRight w:val="0"/>
      <w:marTop w:val="0"/>
      <w:marBottom w:val="0"/>
      <w:divBdr>
        <w:top w:val="none" w:sz="0" w:space="0" w:color="auto"/>
        <w:left w:val="none" w:sz="0" w:space="0" w:color="auto"/>
        <w:bottom w:val="none" w:sz="0" w:space="0" w:color="auto"/>
        <w:right w:val="none" w:sz="0" w:space="0" w:color="auto"/>
      </w:divBdr>
    </w:div>
    <w:div w:id="2083674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kaggle.com/datasets/kukuroo3/body-performance-data?resource=download" TargetMode="External"/><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4</Pages>
  <Words>628</Words>
  <Characters>3583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Liseth Rubio</dc:creator>
  <cp:keywords/>
  <dc:description/>
  <cp:lastModifiedBy>Liseth Rubio</cp:lastModifiedBy>
  <cp:revision>4</cp:revision>
  <dcterms:created xsi:type="dcterms:W3CDTF">2024-09-04T23:21:00Z</dcterms:created>
  <dcterms:modified xsi:type="dcterms:W3CDTF">2024-09-19T02:27:00Z</dcterms:modified>
</cp:coreProperties>
</file>